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标书出售记录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项目名称：</w:t>
            </w:r>
            <w:r>
              <w:rPr>
                <w:rFonts w:hint="eastAsia" w:ascii="宋体" w:hAnsi="宋体"/>
                <w:sz w:val="24"/>
                <w:szCs w:val="24"/>
              </w:rPr>
              <w:t>青藏高原北部关键地区深地震反射数据特殊处理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项目编号：</w:t>
            </w:r>
            <w:r>
              <w:rPr>
                <w:rFonts w:hint="eastAsia" w:ascii="宋体" w:hAnsi="宋体"/>
                <w:sz w:val="24"/>
                <w:szCs w:val="24"/>
              </w:rPr>
              <w:t>21CNIC026473-200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项目经办人：</w:t>
            </w: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0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来款金额</w:t>
            </w:r>
          </w:p>
        </w:tc>
        <w:tc>
          <w:tcPr>
            <w:tcW w:w="10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 xml:space="preserve">                          注：600元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来款情况</w:t>
            </w:r>
          </w:p>
        </w:tc>
        <w:tc>
          <w:tcPr>
            <w:tcW w:w="10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宋体"/>
                <w:b/>
                <w:bCs/>
                <w:kern w:val="0"/>
                <w:sz w:val="24"/>
                <w:szCs w:val="24"/>
              </w:rPr>
              <w:t>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汇款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0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购买日期</w:t>
            </w:r>
          </w:p>
        </w:tc>
        <w:tc>
          <w:tcPr>
            <w:tcW w:w="10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81283"/>
    <w:rsid w:val="394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2021-09-27T01:19:00Z</dcterms:created>
  <dc:creator>wangj</dc:creator>
  <cp:lastModifiedBy>wangj</cp:lastModifiedBy>
  <dcterms:modified xsi:type="dcterms:W3CDTF">2021-09-27T01:20:19Z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47E14FBF2BC442729135B656C2A62EDC</vt:lpwstr>
  </property>
</Properties>
</file>